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EE" w:rsidRDefault="00AC7CEE" w:rsidP="00AC7CEE">
      <w:pPr>
        <w:pStyle w:val="WFGStyle"/>
        <w:spacing w:after="0"/>
        <w:rPr>
          <w:sz w:val="18"/>
          <w:szCs w:val="18"/>
        </w:rPr>
      </w:pPr>
    </w:p>
    <w:p w:rsidR="00AC7CEE" w:rsidRDefault="00AC7CEE" w:rsidP="00AC7CEE">
      <w:pPr>
        <w:pStyle w:val="EndorsementALTATitle"/>
        <w:spacing w:after="0"/>
        <w:jc w:val="left"/>
        <w:rPr>
          <w:b w:val="0"/>
          <w:sz w:val="20"/>
        </w:rPr>
      </w:pPr>
    </w:p>
    <w:p w:rsidR="00AC7CEE" w:rsidRDefault="00AC7CEE" w:rsidP="00AC7CEE">
      <w:pPr>
        <w:pStyle w:val="EndorsementALTATitle"/>
        <w:spacing w:after="0"/>
        <w:jc w:val="left"/>
        <w:rPr>
          <w:b w:val="0"/>
          <w:sz w:val="20"/>
        </w:rPr>
      </w:pPr>
    </w:p>
    <w:p w:rsidR="00AC7CEE" w:rsidRPr="00FA0DDA" w:rsidRDefault="00AC7CEE" w:rsidP="00AC7CEE">
      <w:pPr>
        <w:pStyle w:val="EndorsementALTATitle"/>
        <w:spacing w:after="0"/>
        <w:jc w:val="left"/>
        <w:rPr>
          <w:b w:val="0"/>
          <w:sz w:val="20"/>
        </w:rPr>
      </w:pPr>
    </w:p>
    <w:p w:rsidR="00AC7CEE" w:rsidRPr="00BC582E" w:rsidRDefault="00AC7CEE" w:rsidP="00AC7CEE">
      <w:pPr>
        <w:pStyle w:val="EndorsementALTATitle"/>
        <w:spacing w:after="120"/>
      </w:pPr>
      <w:r>
        <w:t>RECORDED DOCUMENT</w:t>
      </w:r>
      <w:r w:rsidRPr="00BC582E">
        <w:t xml:space="preserve"> GUARANTEE</w:t>
      </w:r>
    </w:p>
    <w:p w:rsidR="00AC7CEE" w:rsidRDefault="00AC7CEE" w:rsidP="00AC7CEE">
      <w:pPr>
        <w:pStyle w:val="EndorsementALTATitle"/>
      </w:pPr>
      <w:r w:rsidRPr="00BC582E">
        <w:t>SCHEDULE A</w:t>
      </w:r>
    </w:p>
    <w:p w:rsidR="00AC7CEE" w:rsidRDefault="00AC7CEE" w:rsidP="00AC7CEE">
      <w:pPr>
        <w:pStyle w:val="EndorsementALTATitle"/>
        <w:jc w:val="left"/>
      </w:pPr>
      <w:r>
        <w:t>Order Number:</w:t>
      </w:r>
    </w:p>
    <w:p w:rsidR="00AC7CEE" w:rsidRPr="00DB4069" w:rsidRDefault="00AC7CEE" w:rsidP="00AC7CEE">
      <w:pPr>
        <w:pStyle w:val="EndorsementALTATitle"/>
        <w:rPr>
          <w:sz w:val="20"/>
          <w:szCs w:val="20"/>
        </w:rPr>
      </w:pPr>
    </w:p>
    <w:tbl>
      <w:tblPr>
        <w:tblStyle w:val="TableGrid"/>
        <w:tblW w:w="8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93"/>
        <w:gridCol w:w="5011"/>
        <w:gridCol w:w="1148"/>
      </w:tblGrid>
      <w:tr w:rsidR="00AC7CEE" w:rsidRPr="00DB4069" w:rsidTr="003055F3">
        <w:tc>
          <w:tcPr>
            <w:tcW w:w="1313" w:type="pct"/>
          </w:tcPr>
          <w:p w:rsidR="00AC7CEE" w:rsidRPr="00DB4069" w:rsidRDefault="00AC7CEE" w:rsidP="003055F3">
            <w:pPr>
              <w:pStyle w:val="WFGStyle"/>
              <w:rPr>
                <w:szCs w:val="20"/>
              </w:rPr>
            </w:pPr>
            <w:r w:rsidRPr="00DB4069">
              <w:rPr>
                <w:szCs w:val="20"/>
              </w:rPr>
              <w:t>Date of Guarantee:</w:t>
            </w:r>
          </w:p>
        </w:tc>
        <w:tc>
          <w:tcPr>
            <w:tcW w:w="3000" w:type="pct"/>
          </w:tcPr>
          <w:p w:rsidR="00AC7CEE" w:rsidRPr="00DB4069" w:rsidRDefault="00AC7CEE" w:rsidP="003055F3">
            <w:pPr>
              <w:pStyle w:val="WFGBOLD"/>
              <w:rPr>
                <w:b/>
                <w:szCs w:val="20"/>
              </w:rPr>
            </w:pPr>
          </w:p>
        </w:tc>
        <w:tc>
          <w:tcPr>
            <w:tcW w:w="687" w:type="pct"/>
          </w:tcPr>
          <w:p w:rsidR="00AC7CEE" w:rsidRPr="00DB4069" w:rsidRDefault="00AC7CEE" w:rsidP="003055F3">
            <w:pPr>
              <w:pStyle w:val="WFGStyle"/>
              <w:rPr>
                <w:szCs w:val="20"/>
              </w:rPr>
            </w:pPr>
            <w:r w:rsidRPr="00DB4069">
              <w:rPr>
                <w:szCs w:val="20"/>
              </w:rPr>
              <w:t>Liability:</w:t>
            </w:r>
          </w:p>
        </w:tc>
      </w:tr>
      <w:tr w:rsidR="00AC7CEE" w:rsidRPr="00DB4069" w:rsidTr="003055F3">
        <w:tc>
          <w:tcPr>
            <w:tcW w:w="1313" w:type="pct"/>
          </w:tcPr>
          <w:p w:rsidR="00AC7CEE" w:rsidRPr="00DB4069" w:rsidRDefault="00AC7CEE" w:rsidP="003055F3">
            <w:pPr>
              <w:pStyle w:val="WFGStyle"/>
              <w:rPr>
                <w:szCs w:val="20"/>
              </w:rPr>
            </w:pPr>
            <w:r w:rsidRPr="00DB4069">
              <w:rPr>
                <w:szCs w:val="20"/>
              </w:rPr>
              <w:t>Guarantee No.:</w:t>
            </w:r>
          </w:p>
        </w:tc>
        <w:tc>
          <w:tcPr>
            <w:tcW w:w="3000" w:type="pct"/>
          </w:tcPr>
          <w:p w:rsidR="00AC7CEE" w:rsidRPr="00DB4069" w:rsidRDefault="00AC7CEE" w:rsidP="003055F3">
            <w:pPr>
              <w:pStyle w:val="WFGBOLD"/>
              <w:rPr>
                <w:b/>
                <w:szCs w:val="20"/>
              </w:rPr>
            </w:pPr>
            <w:r w:rsidRPr="00DB4069">
              <w:rPr>
                <w:b/>
                <w:szCs w:val="20"/>
              </w:rPr>
              <w:fldChar w:fldCharType="begin"/>
            </w:r>
            <w:r w:rsidRPr="00DB4069">
              <w:rPr>
                <w:b/>
                <w:szCs w:val="20"/>
              </w:rPr>
              <w:instrText xml:space="preserve"> MERGEFIELD RESWARE_SP_GetPolicyLendersPolicyNumber_1 </w:instrText>
            </w:r>
            <w:r w:rsidRPr="00DB4069">
              <w:rPr>
                <w:b/>
                <w:szCs w:val="20"/>
              </w:rPr>
              <w:fldChar w:fldCharType="end"/>
            </w:r>
          </w:p>
        </w:tc>
        <w:tc>
          <w:tcPr>
            <w:tcW w:w="687" w:type="pct"/>
          </w:tcPr>
          <w:p w:rsidR="00AC7CEE" w:rsidRPr="00DB4069" w:rsidRDefault="00AC7CEE" w:rsidP="003055F3">
            <w:pPr>
              <w:pStyle w:val="WFGStyle"/>
              <w:rPr>
                <w:szCs w:val="20"/>
              </w:rPr>
            </w:pPr>
            <w:r w:rsidRPr="00DB4069">
              <w:rPr>
                <w:szCs w:val="20"/>
              </w:rPr>
              <w:t>Fee:</w:t>
            </w:r>
          </w:p>
        </w:tc>
      </w:tr>
    </w:tbl>
    <w:p w:rsidR="00AC7CEE" w:rsidRPr="00DB4069" w:rsidRDefault="00AC7CEE" w:rsidP="00AC7CEE">
      <w:pPr>
        <w:pStyle w:val="EndorseList1"/>
        <w:rPr>
          <w:szCs w:val="20"/>
        </w:rPr>
      </w:pPr>
      <w:r w:rsidRPr="00DB4069">
        <w:rPr>
          <w:szCs w:val="20"/>
        </w:rPr>
        <w:t>Name of Assured:</w:t>
      </w:r>
    </w:p>
    <w:p w:rsidR="00AC7CEE" w:rsidRPr="00DB4069" w:rsidRDefault="00AC7CEE" w:rsidP="00AC7CEE">
      <w:pPr>
        <w:pStyle w:val="EndorseList1"/>
        <w:rPr>
          <w:szCs w:val="20"/>
        </w:rPr>
      </w:pPr>
      <w:r w:rsidRPr="00DB4069">
        <w:rPr>
          <w:szCs w:val="20"/>
        </w:rPr>
        <w:t>The names referred to in this Guarantee are:</w:t>
      </w:r>
    </w:p>
    <w:p w:rsidR="00AC7CEE" w:rsidRPr="00DB4069" w:rsidRDefault="00AC7CEE" w:rsidP="00AC7CEE">
      <w:pPr>
        <w:pStyle w:val="EndorseList1"/>
        <w:rPr>
          <w:szCs w:val="20"/>
        </w:rPr>
      </w:pPr>
      <w:r w:rsidRPr="00DB4069">
        <w:rPr>
          <w:szCs w:val="20"/>
        </w:rPr>
        <w:t>ASSURANCES:</w:t>
      </w:r>
    </w:p>
    <w:p w:rsidR="00AC7CEE" w:rsidRPr="00DB4069" w:rsidRDefault="00AC7CEE" w:rsidP="00AC7CEE">
      <w:pPr>
        <w:pStyle w:val="WFGStyle"/>
        <w:ind w:left="720"/>
        <w:jc w:val="both"/>
        <w:rPr>
          <w:szCs w:val="20"/>
        </w:rPr>
      </w:pPr>
      <w:r w:rsidRPr="00DB4069">
        <w:rPr>
          <w:rFonts w:cs="Arial"/>
          <w:color w:val="000000"/>
          <w:szCs w:val="20"/>
        </w:rPr>
        <w:t xml:space="preserve">According to the grantor and grantee indices of the County Recorder of </w:t>
      </w:r>
      <w:r w:rsidRPr="00DB4069">
        <w:rPr>
          <w:rFonts w:cs="Arial"/>
          <w:color w:val="000000"/>
          <w:szCs w:val="20"/>
        </w:rPr>
        <w:fldChar w:fldCharType="begin"/>
      </w:r>
      <w:r w:rsidRPr="00DB4069">
        <w:rPr>
          <w:rFonts w:cs="Arial"/>
          <w:color w:val="000000"/>
          <w:szCs w:val="20"/>
        </w:rPr>
        <w:instrText xml:space="preserve"> MERGEFIELD RESWARE_SP_GetPropertyCounty_1 </w:instrText>
      </w:r>
      <w:r w:rsidRPr="00DB4069">
        <w:rPr>
          <w:rFonts w:cs="Arial"/>
          <w:color w:val="000000"/>
          <w:szCs w:val="20"/>
        </w:rPr>
        <w:fldChar w:fldCharType="separate"/>
      </w:r>
      <w:r w:rsidRPr="00DB4069">
        <w:rPr>
          <w:rFonts w:cs="Arial"/>
          <w:noProof/>
          <w:color w:val="000000"/>
          <w:szCs w:val="20"/>
        </w:rPr>
        <w:t>____________</w:t>
      </w:r>
      <w:r w:rsidRPr="00DB4069">
        <w:rPr>
          <w:rFonts w:cs="Arial"/>
          <w:color w:val="000000"/>
          <w:szCs w:val="20"/>
        </w:rPr>
        <w:fldChar w:fldCharType="end"/>
      </w:r>
      <w:r w:rsidRPr="00DB4069">
        <w:rPr>
          <w:rFonts w:cs="Arial"/>
          <w:color w:val="000000"/>
          <w:szCs w:val="20"/>
        </w:rPr>
        <w:t xml:space="preserve"> County, __________ (state) for a period beginning </w:t>
      </w:r>
      <w:r w:rsidRPr="00DB4069">
        <w:rPr>
          <w:rFonts w:cs="Arial"/>
          <w:color w:val="000000"/>
          <w:szCs w:val="20"/>
        </w:rPr>
        <w:fldChar w:fldCharType="begin"/>
      </w:r>
      <w:r w:rsidRPr="00DB4069">
        <w:rPr>
          <w:rFonts w:cs="Arial"/>
          <w:color w:val="000000"/>
          <w:szCs w:val="20"/>
        </w:rPr>
        <w:instrText xml:space="preserve"> MERGEFIELD RESWARE_SP_CF_Personal Property Encumbrance Guarantee - Date of Search_1836 </w:instrText>
      </w:r>
      <w:r w:rsidRPr="00DB4069">
        <w:rPr>
          <w:rFonts w:cs="Arial"/>
          <w:color w:val="000000"/>
          <w:szCs w:val="20"/>
        </w:rPr>
        <w:fldChar w:fldCharType="separate"/>
      </w:r>
      <w:r w:rsidRPr="00DB4069">
        <w:rPr>
          <w:rFonts w:cs="Arial"/>
          <w:noProof/>
          <w:color w:val="000000"/>
          <w:szCs w:val="20"/>
        </w:rPr>
        <w:t>_______________</w:t>
      </w:r>
      <w:r w:rsidRPr="00DB4069">
        <w:rPr>
          <w:rFonts w:cs="Arial"/>
          <w:color w:val="000000"/>
          <w:szCs w:val="20"/>
        </w:rPr>
        <w:fldChar w:fldCharType="end"/>
      </w:r>
      <w:r w:rsidRPr="00DB4069">
        <w:rPr>
          <w:rFonts w:cs="Arial"/>
          <w:color w:val="000000"/>
          <w:szCs w:val="20"/>
        </w:rPr>
        <w:t xml:space="preserve"> and ending at Date of Guarantee, there are __________indexed under the names set forth in Paragraph 2 above, other than those shown in Schedule B.</w:t>
      </w:r>
    </w:p>
    <w:p w:rsidR="00AC7CEE" w:rsidRPr="00002845" w:rsidRDefault="00AC7CEE" w:rsidP="00AC7CEE">
      <w:pPr>
        <w:widowControl/>
        <w:autoSpaceDE/>
        <w:autoSpaceDN/>
        <w:adjustRightInd/>
        <w:spacing w:line="259" w:lineRule="auto"/>
        <w:rPr>
          <w:rFonts w:eastAsia="Calibri" w:cs="Arial"/>
          <w:color w:val="000000"/>
          <w:sz w:val="18"/>
          <w:szCs w:val="18"/>
        </w:rPr>
      </w:pPr>
      <w:r w:rsidRPr="00002845">
        <w:rPr>
          <w:rFonts w:cs="Arial"/>
          <w:color w:val="000000"/>
          <w:sz w:val="18"/>
          <w:szCs w:val="18"/>
        </w:rPr>
        <w:br w:type="page"/>
      </w:r>
    </w:p>
    <w:p w:rsidR="001654CC" w:rsidRPr="00AC7CEE" w:rsidRDefault="00AC7CEE" w:rsidP="00AC7CEE">
      <w:pPr>
        <w:jc w:val="center"/>
        <w:rPr>
          <w:b/>
          <w:sz w:val="22"/>
          <w:szCs w:val="22"/>
        </w:rPr>
      </w:pPr>
      <w:r w:rsidRPr="00AC7CEE">
        <w:rPr>
          <w:b/>
          <w:sz w:val="22"/>
          <w:szCs w:val="22"/>
        </w:rPr>
        <w:lastRenderedPageBreak/>
        <w:t>SCHEDULE B</w:t>
      </w:r>
    </w:p>
    <w:sectPr w:rsidR="001654CC" w:rsidRPr="00AC7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DE" w:rsidRDefault="002225DE" w:rsidP="00AC7CEE">
      <w:r>
        <w:separator/>
      </w:r>
    </w:p>
  </w:endnote>
  <w:endnote w:type="continuationSeparator" w:id="0">
    <w:p w:rsidR="002225DE" w:rsidRDefault="002225DE" w:rsidP="00AC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Footer"/>
    </w:pPr>
    <w:r>
      <w:t>3183000 AB</w:t>
    </w:r>
    <w:r>
      <w:tab/>
    </w:r>
    <w:r>
      <w:tab/>
      <w:t xml:space="preserve">Recorded Document Guarantee Schedules A and </w:t>
    </w:r>
    <w:r>
      <w:t>B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DE" w:rsidRDefault="002225DE" w:rsidP="00AC7CEE">
      <w:r>
        <w:separator/>
      </w:r>
    </w:p>
  </w:footnote>
  <w:footnote w:type="continuationSeparator" w:id="0">
    <w:p w:rsidR="002225DE" w:rsidRDefault="002225DE" w:rsidP="00AC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EE" w:rsidRDefault="00AC7C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1076"/>
    <w:multiLevelType w:val="hybridMultilevel"/>
    <w:tmpl w:val="53847FD2"/>
    <w:lvl w:ilvl="0" w:tplc="6BE0D056">
      <w:start w:val="1"/>
      <w:numFmt w:val="decimal"/>
      <w:pStyle w:val="EndorseLis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EE"/>
    <w:rsid w:val="001654CC"/>
    <w:rsid w:val="002225DE"/>
    <w:rsid w:val="00A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29DE3F-49C8-41B0-998D-D10A88F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 Black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GStyle">
    <w:name w:val="WFG Style"/>
    <w:basedOn w:val="Normal"/>
    <w:qFormat/>
    <w:rsid w:val="00AC7CEE"/>
    <w:pPr>
      <w:keepLines/>
      <w:widowControl/>
      <w:tabs>
        <w:tab w:val="left" w:pos="720"/>
      </w:tabs>
      <w:autoSpaceDE/>
      <w:autoSpaceDN/>
      <w:adjustRightInd/>
      <w:spacing w:after="120"/>
    </w:pPr>
    <w:rPr>
      <w:rFonts w:eastAsia="Calibri" w:cs="Times New Roman"/>
      <w:szCs w:val="22"/>
    </w:rPr>
  </w:style>
  <w:style w:type="paragraph" w:customStyle="1" w:styleId="WFGBOLD">
    <w:name w:val="WFG BOLD"/>
    <w:basedOn w:val="WFGStyle"/>
    <w:next w:val="WFGStyle"/>
    <w:qFormat/>
    <w:rsid w:val="00AC7CEE"/>
  </w:style>
  <w:style w:type="paragraph" w:customStyle="1" w:styleId="EndorseList1">
    <w:name w:val="Endorse List (1)"/>
    <w:basedOn w:val="Normal"/>
    <w:qFormat/>
    <w:rsid w:val="00AC7CEE"/>
    <w:pPr>
      <w:keepLines/>
      <w:widowControl/>
      <w:numPr>
        <w:numId w:val="1"/>
      </w:numPr>
      <w:tabs>
        <w:tab w:val="left" w:pos="720"/>
      </w:tabs>
      <w:autoSpaceDE/>
      <w:autoSpaceDN/>
      <w:adjustRightInd/>
      <w:spacing w:before="240" w:after="120"/>
      <w:ind w:hanging="720"/>
      <w:jc w:val="both"/>
    </w:pPr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AC7CEE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rsementALTATitle">
    <w:name w:val="Endorsement ALTA Title"/>
    <w:basedOn w:val="Normal"/>
    <w:qFormat/>
    <w:rsid w:val="00AC7CEE"/>
    <w:pPr>
      <w:keepLines/>
      <w:widowControl/>
      <w:tabs>
        <w:tab w:val="left" w:pos="720"/>
      </w:tabs>
      <w:autoSpaceDE/>
      <w:autoSpaceDN/>
      <w:adjustRightInd/>
      <w:spacing w:after="240"/>
      <w:jc w:val="center"/>
    </w:pPr>
    <w:rPr>
      <w:rFonts w:eastAsia="Calibri" w:cs="Times New Roman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7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EE"/>
    <w:rPr>
      <w:rFonts w:ascii="Arial" w:eastAsia="Times New Roman" w:hAnsi="Arial" w:cs="Arial Black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EE"/>
    <w:rPr>
      <w:rFonts w:ascii="Arial" w:eastAsia="Times New Roman" w:hAnsi="Arial" w:cs="Arial Black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Cornelius</dc:creator>
  <cp:keywords/>
  <dc:description/>
  <cp:lastModifiedBy>Christine Cornelius</cp:lastModifiedBy>
  <cp:revision>1</cp:revision>
  <dcterms:created xsi:type="dcterms:W3CDTF">2025-09-25T18:06:00Z</dcterms:created>
  <dcterms:modified xsi:type="dcterms:W3CDTF">2025-09-25T18:08:00Z</dcterms:modified>
</cp:coreProperties>
</file>